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B00" w:rsidRDefault="002D589A" w:rsidP="00226038">
      <w:pPr>
        <w:spacing w:line="36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Питања за 12. недељу наставе – Орална хирургија</w:t>
      </w:r>
    </w:p>
    <w:p w:rsidR="00226038" w:rsidRPr="00226038" w:rsidRDefault="00226038" w:rsidP="00226038">
      <w:pPr>
        <w:spacing w:line="360" w:lineRule="auto"/>
        <w:rPr>
          <w:rFonts w:ascii="Times New Roman" w:hAnsi="Times New Roman" w:cs="Times New Roman"/>
          <w:sz w:val="28"/>
          <w:lang/>
        </w:rPr>
      </w:pP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Шта се обезбеђује препротетичком хируршком припремом?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Превентивни препротетички хируршки захвати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Алвеолопластика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Хируршка корекција оштрог  алвеоларног гребена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Хируршка корекција коштаног увећања тубера максиле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Хируршка корекција непчаних и мандибуларних торуса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Френопластика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Хируршка корекција хиперплазије слузокоже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Хируршка корекција фиброзно увећаних тубера</w:t>
      </w:r>
    </w:p>
    <w:p w:rsidR="00226038" w:rsidRPr="00226038" w:rsidRDefault="00226038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Хируршка корекција фиброматозе ретромоларног простора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Продубљивање форникса – субмукозна вестибулопластика по Obwegezeru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Вестибулопластика по Кларку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Вестибулопластика по Казанијану</w:t>
      </w:r>
    </w:p>
    <w:p w:rsidR="002D589A" w:rsidRPr="00226038" w:rsidRDefault="002D589A" w:rsidP="0022603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lang/>
        </w:rPr>
      </w:pPr>
      <w:r w:rsidRPr="00226038">
        <w:rPr>
          <w:rFonts w:ascii="Times New Roman" w:hAnsi="Times New Roman" w:cs="Times New Roman"/>
          <w:sz w:val="28"/>
          <w:lang/>
        </w:rPr>
        <w:t>Продубљивање лингвалног сулкуса по Траунеру</w:t>
      </w:r>
    </w:p>
    <w:p w:rsidR="002D589A" w:rsidRPr="00226038" w:rsidRDefault="002D589A" w:rsidP="00226038">
      <w:pPr>
        <w:pStyle w:val="ListParagraph"/>
        <w:spacing w:line="360" w:lineRule="auto"/>
        <w:rPr>
          <w:rFonts w:ascii="Times New Roman" w:hAnsi="Times New Roman" w:cs="Times New Roman"/>
          <w:sz w:val="28"/>
          <w:lang/>
        </w:rPr>
      </w:pPr>
    </w:p>
    <w:sectPr w:rsidR="002D589A" w:rsidRPr="00226038" w:rsidSect="00787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EF4"/>
    <w:multiLevelType w:val="hybridMultilevel"/>
    <w:tmpl w:val="6D968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589A"/>
    <w:rsid w:val="00226038"/>
    <w:rsid w:val="002D589A"/>
    <w:rsid w:val="0078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8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Vlada</cp:lastModifiedBy>
  <cp:revision>1</cp:revision>
  <dcterms:created xsi:type="dcterms:W3CDTF">2013-12-01T13:54:00Z</dcterms:created>
  <dcterms:modified xsi:type="dcterms:W3CDTF">2013-12-01T14:09:00Z</dcterms:modified>
</cp:coreProperties>
</file>